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F8" w:rsidRPr="00CE2158" w:rsidRDefault="003F1DF8" w:rsidP="00CE2158">
      <w:pPr>
        <w:spacing w:line="560" w:lineRule="exact"/>
        <w:ind w:right="-2"/>
        <w:jc w:val="center"/>
        <w:rPr>
          <w:rFonts w:ascii="方正小标宋简体" w:eastAsia="方正小标宋简体" w:hAnsi="华文中宋" w:cs="Times New Roman"/>
          <w:sz w:val="40"/>
          <w:szCs w:val="44"/>
        </w:rPr>
      </w:pPr>
      <w:r w:rsidRPr="00CE2158">
        <w:rPr>
          <w:rFonts w:ascii="方正小标宋简体" w:eastAsia="方正小标宋简体" w:hAnsi="华文中宋" w:cs="Times New Roman" w:hint="eastAsia"/>
          <w:sz w:val="40"/>
          <w:szCs w:val="44"/>
        </w:rPr>
        <w:t>关于做好201</w:t>
      </w:r>
      <w:r w:rsidR="008E1080" w:rsidRPr="00CE2158">
        <w:rPr>
          <w:rFonts w:ascii="方正小标宋简体" w:eastAsia="方正小标宋简体" w:hAnsi="华文中宋" w:cs="Times New Roman"/>
          <w:sz w:val="40"/>
          <w:szCs w:val="44"/>
        </w:rPr>
        <w:t>9</w:t>
      </w:r>
      <w:r w:rsidRPr="00CE2158">
        <w:rPr>
          <w:rFonts w:ascii="方正小标宋简体" w:eastAsia="方正小标宋简体" w:hAnsi="华文中宋" w:cs="Times New Roman" w:hint="eastAsia"/>
          <w:sz w:val="40"/>
          <w:szCs w:val="44"/>
        </w:rPr>
        <w:t>年推荐优秀应届本科毕业生</w:t>
      </w:r>
    </w:p>
    <w:p w:rsidR="003F1DF8" w:rsidRPr="00CE2158" w:rsidRDefault="003F1DF8" w:rsidP="00CE2158">
      <w:pPr>
        <w:spacing w:line="560" w:lineRule="exact"/>
        <w:ind w:right="-2"/>
        <w:jc w:val="center"/>
        <w:rPr>
          <w:rFonts w:ascii="方正小标宋简体" w:eastAsia="方正小标宋简体" w:hAnsi="华文中宋" w:cs="Times New Roman"/>
          <w:sz w:val="40"/>
          <w:szCs w:val="44"/>
        </w:rPr>
      </w:pPr>
      <w:r w:rsidRPr="00CE2158">
        <w:rPr>
          <w:rFonts w:ascii="方正小标宋简体" w:eastAsia="方正小标宋简体" w:hAnsi="华文中宋" w:cs="Times New Roman" w:hint="eastAsia"/>
          <w:sz w:val="40"/>
          <w:szCs w:val="44"/>
        </w:rPr>
        <w:t>免试攻读研究生工作的通知</w:t>
      </w:r>
    </w:p>
    <w:p w:rsidR="003F1DF8" w:rsidRPr="003F1DF8" w:rsidRDefault="003F1DF8" w:rsidP="00F05A24">
      <w:pPr>
        <w:widowControl/>
        <w:shd w:val="clear" w:color="auto" w:fill="FFFFFF"/>
        <w:adjustRightInd w:val="0"/>
        <w:snapToGrid w:val="0"/>
        <w:spacing w:line="360" w:lineRule="auto"/>
        <w:rPr>
          <w:rFonts w:ascii="微软雅黑" w:eastAsia="微软雅黑" w:hAnsi="微软雅黑" w:cs="宋体"/>
          <w:color w:val="333333"/>
          <w:kern w:val="0"/>
          <w:sz w:val="24"/>
          <w:szCs w:val="24"/>
        </w:rPr>
      </w:pPr>
      <w:r w:rsidRPr="003F1DF8">
        <w:rPr>
          <w:rFonts w:ascii="Calibri" w:eastAsia="仿宋" w:hAnsi="Calibri" w:cs="Calibri"/>
          <w:color w:val="333333"/>
          <w:kern w:val="0"/>
          <w:sz w:val="32"/>
          <w:szCs w:val="32"/>
        </w:rPr>
        <w:t> </w:t>
      </w:r>
    </w:p>
    <w:p w:rsidR="003F1DF8" w:rsidRPr="003F1DF8" w:rsidRDefault="003F1DF8" w:rsidP="00F05A24">
      <w:pPr>
        <w:widowControl/>
        <w:shd w:val="clear" w:color="auto" w:fill="FFFFFF"/>
        <w:adjustRightInd w:val="0"/>
        <w:snapToGrid w:val="0"/>
        <w:spacing w:line="360" w:lineRule="auto"/>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各学院、教务处、学生处、校团委、招生就业处：</w:t>
      </w:r>
    </w:p>
    <w:p w:rsidR="003F1DF8" w:rsidRPr="003F1DF8" w:rsidRDefault="003F1DF8" w:rsidP="00DF749D">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根据教育部</w:t>
      </w:r>
      <w:proofErr w:type="gramStart"/>
      <w:r w:rsidRPr="003F1DF8">
        <w:rPr>
          <w:rFonts w:ascii="仿宋" w:eastAsia="仿宋" w:hAnsi="仿宋" w:cs="宋体" w:hint="eastAsia"/>
          <w:color w:val="333333"/>
          <w:kern w:val="0"/>
          <w:sz w:val="32"/>
          <w:szCs w:val="32"/>
        </w:rPr>
        <w:t>推免相关</w:t>
      </w:r>
      <w:proofErr w:type="gramEnd"/>
      <w:r w:rsidRPr="003F1DF8">
        <w:rPr>
          <w:rFonts w:ascii="仿宋" w:eastAsia="仿宋" w:hAnsi="仿宋" w:cs="宋体" w:hint="eastAsia"/>
          <w:color w:val="333333"/>
          <w:kern w:val="0"/>
          <w:sz w:val="32"/>
          <w:szCs w:val="32"/>
        </w:rPr>
        <w:t>文件要求，经研究并报学校批准，201</w:t>
      </w:r>
      <w:r w:rsidR="001D6F0D">
        <w:rPr>
          <w:rFonts w:ascii="仿宋" w:eastAsia="仿宋" w:hAnsi="仿宋" w:cs="宋体"/>
          <w:color w:val="333333"/>
          <w:kern w:val="0"/>
          <w:sz w:val="32"/>
          <w:szCs w:val="32"/>
        </w:rPr>
        <w:t>9</w:t>
      </w:r>
      <w:r w:rsidRPr="003F1DF8">
        <w:rPr>
          <w:rFonts w:ascii="仿宋" w:eastAsia="仿宋" w:hAnsi="仿宋" w:cs="宋体" w:hint="eastAsia"/>
          <w:color w:val="333333"/>
          <w:kern w:val="0"/>
          <w:sz w:val="32"/>
          <w:szCs w:val="32"/>
        </w:rPr>
        <w:t>年应届优秀本科毕业生免试推荐攻读硕士研究生的工作安排如下。请各单位严格执行，按时完成此项工作。</w:t>
      </w:r>
    </w:p>
    <w:p w:rsidR="003F1DF8" w:rsidRPr="003F1DF8" w:rsidRDefault="003F1DF8" w:rsidP="00F05A24">
      <w:pPr>
        <w:widowControl/>
        <w:shd w:val="clear" w:color="auto" w:fill="FFFFFF"/>
        <w:adjustRightInd w:val="0"/>
        <w:snapToGrid w:val="0"/>
        <w:spacing w:line="360" w:lineRule="auto"/>
        <w:rPr>
          <w:rFonts w:ascii="微软雅黑" w:eastAsia="微软雅黑" w:hAnsi="微软雅黑" w:cs="宋体"/>
          <w:color w:val="333333"/>
          <w:kern w:val="0"/>
          <w:sz w:val="24"/>
          <w:szCs w:val="24"/>
        </w:rPr>
      </w:pPr>
      <w:r w:rsidRPr="003F1DF8">
        <w:rPr>
          <w:rFonts w:ascii="仿宋" w:eastAsia="仿宋" w:hAnsi="仿宋" w:cs="宋体" w:hint="eastAsia"/>
          <w:b/>
          <w:bCs/>
          <w:color w:val="333333"/>
          <w:kern w:val="0"/>
          <w:sz w:val="32"/>
          <w:szCs w:val="32"/>
        </w:rPr>
        <w:t>一、</w:t>
      </w:r>
      <w:proofErr w:type="gramStart"/>
      <w:r w:rsidRPr="003F1DF8">
        <w:rPr>
          <w:rFonts w:ascii="仿宋" w:eastAsia="仿宋" w:hAnsi="仿宋" w:cs="宋体" w:hint="eastAsia"/>
          <w:b/>
          <w:bCs/>
          <w:color w:val="333333"/>
          <w:kern w:val="0"/>
          <w:sz w:val="32"/>
          <w:szCs w:val="32"/>
        </w:rPr>
        <w:t>推免条件</w:t>
      </w:r>
      <w:proofErr w:type="gramEnd"/>
      <w:r w:rsidRPr="003F1DF8">
        <w:rPr>
          <w:rFonts w:ascii="仿宋" w:eastAsia="仿宋" w:hAnsi="仿宋" w:cs="宋体" w:hint="eastAsia"/>
          <w:b/>
          <w:bCs/>
          <w:color w:val="333333"/>
          <w:kern w:val="0"/>
          <w:sz w:val="32"/>
          <w:szCs w:val="32"/>
        </w:rPr>
        <w:t>及办法</w:t>
      </w:r>
    </w:p>
    <w:p w:rsidR="003F1DF8" w:rsidRPr="003F1DF8" w:rsidRDefault="003F1DF8" w:rsidP="00F05A24">
      <w:pPr>
        <w:widowControl/>
        <w:shd w:val="clear" w:color="auto" w:fill="FFFFFF"/>
        <w:adjustRightInd w:val="0"/>
        <w:snapToGrid w:val="0"/>
        <w:spacing w:line="360" w:lineRule="auto"/>
        <w:ind w:firstLine="600"/>
        <w:rPr>
          <w:rFonts w:ascii="微软雅黑" w:eastAsia="微软雅黑" w:hAnsi="微软雅黑" w:cs="宋体"/>
          <w:color w:val="333333"/>
          <w:kern w:val="0"/>
          <w:sz w:val="24"/>
          <w:szCs w:val="24"/>
        </w:rPr>
      </w:pPr>
      <w:proofErr w:type="gramStart"/>
      <w:r w:rsidRPr="003F1DF8">
        <w:rPr>
          <w:rFonts w:ascii="仿宋" w:eastAsia="仿宋" w:hAnsi="仿宋" w:cs="宋体" w:hint="eastAsia"/>
          <w:color w:val="333333"/>
          <w:kern w:val="0"/>
          <w:sz w:val="32"/>
          <w:szCs w:val="32"/>
        </w:rPr>
        <w:t>推免条件</w:t>
      </w:r>
      <w:proofErr w:type="gramEnd"/>
      <w:r w:rsidR="001D6F0D">
        <w:rPr>
          <w:rFonts w:ascii="仿宋" w:eastAsia="仿宋" w:hAnsi="仿宋" w:cs="宋体" w:hint="eastAsia"/>
          <w:color w:val="333333"/>
          <w:kern w:val="0"/>
          <w:sz w:val="32"/>
          <w:szCs w:val="32"/>
        </w:rPr>
        <w:t>及办法按照《</w:t>
      </w:r>
      <w:r w:rsidRPr="003F1DF8">
        <w:rPr>
          <w:rFonts w:ascii="仿宋" w:eastAsia="仿宋" w:hAnsi="仿宋" w:cs="宋体" w:hint="eastAsia"/>
          <w:color w:val="333333"/>
          <w:kern w:val="0"/>
          <w:sz w:val="32"/>
          <w:szCs w:val="32"/>
        </w:rPr>
        <w:t>硕士研究生管理办法》(校研发</w:t>
      </w:r>
      <w:r w:rsidR="001D6F0D" w:rsidRPr="001D6F0D">
        <w:rPr>
          <w:rFonts w:ascii="仿宋" w:eastAsia="仿宋" w:hAnsi="仿宋" w:cs="宋体" w:hint="eastAsia"/>
          <w:color w:val="333333"/>
          <w:kern w:val="0"/>
          <w:sz w:val="32"/>
          <w:szCs w:val="32"/>
        </w:rPr>
        <w:t>﹝2018﹞11号</w:t>
      </w:r>
      <w:r w:rsidRPr="003F1DF8">
        <w:rPr>
          <w:rFonts w:ascii="仿宋" w:eastAsia="仿宋" w:hAnsi="仿宋" w:cs="宋体" w:hint="eastAsia"/>
          <w:color w:val="333333"/>
          <w:kern w:val="0"/>
          <w:sz w:val="32"/>
          <w:szCs w:val="32"/>
        </w:rPr>
        <w:t>)，《四川农业大学推荐优秀应届本科生免试攻读硕士学位研究生工作实施细则》（川农大校研发〔201</w:t>
      </w:r>
      <w:r w:rsidR="00DB1103">
        <w:rPr>
          <w:rFonts w:ascii="仿宋" w:eastAsia="仿宋" w:hAnsi="仿宋" w:cs="宋体"/>
          <w:color w:val="333333"/>
          <w:kern w:val="0"/>
          <w:sz w:val="32"/>
          <w:szCs w:val="32"/>
        </w:rPr>
        <w:t>8</w:t>
      </w:r>
      <w:r w:rsidRPr="003F1DF8">
        <w:rPr>
          <w:rFonts w:ascii="仿宋" w:eastAsia="仿宋" w:hAnsi="仿宋" w:cs="宋体" w:hint="eastAsia"/>
          <w:color w:val="333333"/>
          <w:kern w:val="0"/>
          <w:sz w:val="32"/>
          <w:szCs w:val="32"/>
        </w:rPr>
        <w:t>〕</w:t>
      </w:r>
      <w:r w:rsidR="00E20DAB">
        <w:rPr>
          <w:rFonts w:ascii="仿宋" w:eastAsia="仿宋" w:hAnsi="仿宋" w:cs="宋体"/>
          <w:color w:val="333333"/>
          <w:kern w:val="0"/>
          <w:sz w:val="32"/>
          <w:szCs w:val="32"/>
        </w:rPr>
        <w:t>28</w:t>
      </w:r>
      <w:r w:rsidRPr="003F1DF8">
        <w:rPr>
          <w:rFonts w:ascii="仿宋" w:eastAsia="仿宋" w:hAnsi="仿宋" w:cs="宋体" w:hint="eastAsia"/>
          <w:color w:val="333333"/>
          <w:kern w:val="0"/>
          <w:sz w:val="32"/>
          <w:szCs w:val="32"/>
        </w:rPr>
        <w:t>号）执行。</w:t>
      </w:r>
    </w:p>
    <w:p w:rsidR="003F1DF8" w:rsidRPr="003F1DF8" w:rsidRDefault="003F1DF8" w:rsidP="00F05A24">
      <w:pPr>
        <w:widowControl/>
        <w:shd w:val="clear" w:color="auto" w:fill="FFFFFF"/>
        <w:adjustRightInd w:val="0"/>
        <w:snapToGrid w:val="0"/>
        <w:spacing w:line="360" w:lineRule="auto"/>
        <w:ind w:firstLine="602"/>
        <w:rPr>
          <w:rFonts w:ascii="微软雅黑" w:eastAsia="微软雅黑" w:hAnsi="微软雅黑" w:cs="宋体"/>
          <w:color w:val="333333"/>
          <w:kern w:val="0"/>
          <w:sz w:val="24"/>
          <w:szCs w:val="24"/>
        </w:rPr>
      </w:pPr>
      <w:r w:rsidRPr="003F1DF8">
        <w:rPr>
          <w:rFonts w:ascii="仿宋" w:eastAsia="仿宋" w:hAnsi="仿宋" w:cs="宋体" w:hint="eastAsia"/>
          <w:b/>
          <w:bCs/>
          <w:color w:val="333333"/>
          <w:kern w:val="0"/>
          <w:sz w:val="32"/>
          <w:szCs w:val="32"/>
        </w:rPr>
        <w:t>有关说明</w:t>
      </w:r>
    </w:p>
    <w:p w:rsidR="003F1DF8" w:rsidRPr="003F1DF8" w:rsidRDefault="003F1DF8" w:rsidP="00F05A24">
      <w:pPr>
        <w:widowControl/>
        <w:shd w:val="clear" w:color="auto" w:fill="FFFFFF"/>
        <w:adjustRightInd w:val="0"/>
        <w:snapToGrid w:val="0"/>
        <w:spacing w:line="360" w:lineRule="auto"/>
        <w:ind w:firstLine="641"/>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1.所有符合条件的学生均可申请。</w:t>
      </w:r>
    </w:p>
    <w:p w:rsidR="003F1DF8" w:rsidRPr="003F1DF8" w:rsidRDefault="003F1DF8" w:rsidP="00F05A24">
      <w:pPr>
        <w:widowControl/>
        <w:shd w:val="clear" w:color="auto" w:fill="FFFFFF"/>
        <w:adjustRightInd w:val="0"/>
        <w:snapToGrid w:val="0"/>
        <w:spacing w:line="360" w:lineRule="auto"/>
        <w:ind w:firstLine="641"/>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2.重修合格者，有处分的在遴选前处分撤销者，都可以按照推荐条件申请参加遴选。</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3.申请校研究生支教团、文艺特长生、马克思主义理论、创新创业、科研苗子等专项推免生都</w:t>
      </w:r>
      <w:r w:rsidRPr="004E4890">
        <w:rPr>
          <w:rFonts w:ascii="仿宋" w:eastAsia="仿宋" w:hAnsi="仿宋" w:cs="宋体" w:hint="eastAsia"/>
          <w:b/>
          <w:color w:val="FF0000"/>
          <w:kern w:val="0"/>
          <w:sz w:val="32"/>
          <w:szCs w:val="32"/>
        </w:rPr>
        <w:t>只能选择一个专项申请且不得同时申请参加</w:t>
      </w:r>
      <w:proofErr w:type="gramStart"/>
      <w:r w:rsidRPr="004E4890">
        <w:rPr>
          <w:rFonts w:ascii="仿宋" w:eastAsia="仿宋" w:hAnsi="仿宋" w:cs="宋体" w:hint="eastAsia"/>
          <w:b/>
          <w:color w:val="FF0000"/>
          <w:kern w:val="0"/>
          <w:sz w:val="32"/>
          <w:szCs w:val="32"/>
        </w:rPr>
        <w:t>学院推免遴选</w:t>
      </w:r>
      <w:proofErr w:type="gramEnd"/>
      <w:r w:rsidRPr="004E4890">
        <w:rPr>
          <w:rFonts w:ascii="仿宋" w:eastAsia="仿宋" w:hAnsi="仿宋" w:cs="宋体" w:hint="eastAsia"/>
          <w:b/>
          <w:color w:val="FF0000"/>
          <w:kern w:val="0"/>
          <w:sz w:val="32"/>
          <w:szCs w:val="32"/>
        </w:rPr>
        <w:t>工作</w:t>
      </w:r>
      <w:r w:rsidRPr="003F1DF8">
        <w:rPr>
          <w:rFonts w:ascii="仿宋" w:eastAsia="仿宋" w:hAnsi="仿宋" w:cs="宋体" w:hint="eastAsia"/>
          <w:color w:val="333333"/>
          <w:kern w:val="0"/>
          <w:sz w:val="32"/>
          <w:szCs w:val="32"/>
        </w:rPr>
        <w:t>。</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4.必修课成绩平均分计算使用前三年必修课成绩加权平均，权重为该课程的学分数；综合测评成绩按学生</w:t>
      </w:r>
      <w:proofErr w:type="gramStart"/>
      <w:r w:rsidRPr="003F1DF8">
        <w:rPr>
          <w:rFonts w:ascii="仿宋" w:eastAsia="仿宋" w:hAnsi="仿宋" w:cs="宋体" w:hint="eastAsia"/>
          <w:color w:val="333333"/>
          <w:kern w:val="0"/>
          <w:sz w:val="32"/>
          <w:szCs w:val="32"/>
        </w:rPr>
        <w:t>处相关</w:t>
      </w:r>
      <w:proofErr w:type="gramEnd"/>
      <w:r w:rsidRPr="003F1DF8">
        <w:rPr>
          <w:rFonts w:ascii="仿宋" w:eastAsia="仿宋" w:hAnsi="仿宋" w:cs="宋体" w:hint="eastAsia"/>
          <w:color w:val="333333"/>
          <w:kern w:val="0"/>
          <w:sz w:val="32"/>
          <w:szCs w:val="32"/>
        </w:rPr>
        <w:t>文件执行。</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lastRenderedPageBreak/>
        <w:t>5.学院根据学生申请情况</w:t>
      </w:r>
      <w:proofErr w:type="gramStart"/>
      <w:r w:rsidRPr="003F1DF8">
        <w:rPr>
          <w:rFonts w:ascii="仿宋" w:eastAsia="仿宋" w:hAnsi="仿宋" w:cs="宋体" w:hint="eastAsia"/>
          <w:color w:val="333333"/>
          <w:kern w:val="0"/>
          <w:sz w:val="32"/>
          <w:szCs w:val="32"/>
        </w:rPr>
        <w:t>和推免名额</w:t>
      </w:r>
      <w:proofErr w:type="gramEnd"/>
      <w:r w:rsidRPr="003F1DF8">
        <w:rPr>
          <w:rFonts w:ascii="仿宋" w:eastAsia="仿宋" w:hAnsi="仿宋" w:cs="宋体" w:hint="eastAsia"/>
          <w:color w:val="333333"/>
          <w:kern w:val="0"/>
          <w:sz w:val="32"/>
          <w:szCs w:val="32"/>
        </w:rPr>
        <w:t>，执行符合实际的遴选条件。</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6.根据《教育部办公厅关于进一步做好高校学生参军入伍工作的通知》（教学厅〔2015〕3号 ）文件的精神，请在服役期间荣立二等功及以上的符合全国硕士研究生招生考试报考条件的，准备好相关材</w:t>
      </w:r>
      <w:r w:rsidR="004A3ABE">
        <w:rPr>
          <w:rFonts w:ascii="仿宋" w:eastAsia="仿宋" w:hAnsi="仿宋" w:cs="宋体" w:hint="eastAsia"/>
          <w:color w:val="333333"/>
          <w:kern w:val="0"/>
          <w:sz w:val="32"/>
          <w:szCs w:val="32"/>
        </w:rPr>
        <w:t>后</w:t>
      </w:r>
      <w:r w:rsidR="004A3ABE">
        <w:rPr>
          <w:rFonts w:ascii="仿宋" w:eastAsia="仿宋" w:hAnsi="仿宋" w:cs="宋体"/>
          <w:color w:val="333333"/>
          <w:kern w:val="0"/>
          <w:sz w:val="32"/>
          <w:szCs w:val="32"/>
        </w:rPr>
        <w:t>于</w:t>
      </w:r>
      <w:r w:rsidR="004A3ABE">
        <w:rPr>
          <w:rFonts w:ascii="仿宋" w:eastAsia="仿宋" w:hAnsi="仿宋" w:cs="宋体" w:hint="eastAsia"/>
          <w:color w:val="333333"/>
          <w:kern w:val="0"/>
          <w:sz w:val="32"/>
          <w:szCs w:val="32"/>
        </w:rPr>
        <w:t>9</w:t>
      </w:r>
      <w:r w:rsidR="004A3ABE">
        <w:rPr>
          <w:rFonts w:ascii="仿宋" w:eastAsia="仿宋" w:hAnsi="仿宋" w:cs="宋体"/>
          <w:color w:val="333333"/>
          <w:kern w:val="0"/>
          <w:sz w:val="32"/>
          <w:szCs w:val="32"/>
        </w:rPr>
        <w:t>月</w:t>
      </w:r>
      <w:r w:rsidR="00D82E55">
        <w:rPr>
          <w:rFonts w:ascii="仿宋" w:eastAsia="仿宋" w:hAnsi="仿宋" w:cs="宋体"/>
          <w:color w:val="333333"/>
          <w:kern w:val="0"/>
          <w:sz w:val="32"/>
          <w:szCs w:val="32"/>
        </w:rPr>
        <w:t>14</w:t>
      </w:r>
      <w:r w:rsidR="004A3ABE">
        <w:rPr>
          <w:rFonts w:ascii="仿宋" w:eastAsia="仿宋" w:hAnsi="仿宋" w:cs="宋体"/>
          <w:color w:val="333333"/>
          <w:kern w:val="0"/>
          <w:sz w:val="32"/>
          <w:szCs w:val="32"/>
        </w:rPr>
        <w:t>日前</w:t>
      </w:r>
      <w:r w:rsidRPr="003F1DF8">
        <w:rPr>
          <w:rFonts w:ascii="仿宋" w:eastAsia="仿宋" w:hAnsi="仿宋" w:cs="宋体" w:hint="eastAsia"/>
          <w:color w:val="333333"/>
          <w:kern w:val="0"/>
          <w:sz w:val="32"/>
          <w:szCs w:val="32"/>
        </w:rPr>
        <w:t>直接向</w:t>
      </w:r>
      <w:proofErr w:type="gramStart"/>
      <w:r w:rsidRPr="003F1DF8">
        <w:rPr>
          <w:rFonts w:ascii="仿宋" w:eastAsia="仿宋" w:hAnsi="仿宋" w:cs="宋体" w:hint="eastAsia"/>
          <w:color w:val="333333"/>
          <w:kern w:val="0"/>
          <w:sz w:val="32"/>
          <w:szCs w:val="32"/>
        </w:rPr>
        <w:t>研</w:t>
      </w:r>
      <w:proofErr w:type="gramEnd"/>
      <w:r w:rsidRPr="003F1DF8">
        <w:rPr>
          <w:rFonts w:ascii="仿宋" w:eastAsia="仿宋" w:hAnsi="仿宋" w:cs="宋体" w:hint="eastAsia"/>
          <w:color w:val="333333"/>
          <w:kern w:val="0"/>
          <w:sz w:val="32"/>
          <w:szCs w:val="32"/>
        </w:rPr>
        <w:t>招科申请。</w:t>
      </w:r>
    </w:p>
    <w:p w:rsidR="003F1DF8" w:rsidRPr="003F1DF8" w:rsidRDefault="003F1DF8" w:rsidP="00F05A24">
      <w:pPr>
        <w:widowControl/>
        <w:shd w:val="clear" w:color="auto" w:fill="FFFFFF"/>
        <w:adjustRightInd w:val="0"/>
        <w:snapToGrid w:val="0"/>
        <w:spacing w:line="360" w:lineRule="auto"/>
        <w:rPr>
          <w:rFonts w:ascii="微软雅黑" w:eastAsia="微软雅黑" w:hAnsi="微软雅黑" w:cs="宋体"/>
          <w:color w:val="333333"/>
          <w:kern w:val="0"/>
          <w:sz w:val="24"/>
          <w:szCs w:val="24"/>
        </w:rPr>
      </w:pPr>
      <w:r w:rsidRPr="003F1DF8">
        <w:rPr>
          <w:rFonts w:ascii="仿宋" w:eastAsia="仿宋" w:hAnsi="仿宋" w:cs="宋体" w:hint="eastAsia"/>
          <w:b/>
          <w:bCs/>
          <w:color w:val="333333"/>
          <w:kern w:val="0"/>
          <w:sz w:val="32"/>
          <w:szCs w:val="32"/>
        </w:rPr>
        <w:t>二、专项推免生申请</w:t>
      </w:r>
    </w:p>
    <w:p w:rsidR="003F1DF8" w:rsidRPr="003F1DF8" w:rsidRDefault="003F1DF8" w:rsidP="00F05A24">
      <w:pPr>
        <w:widowControl/>
        <w:shd w:val="clear" w:color="auto" w:fill="FFFFFF"/>
        <w:adjustRightInd w:val="0"/>
        <w:snapToGrid w:val="0"/>
        <w:spacing w:line="360" w:lineRule="auto"/>
        <w:ind w:firstLine="600"/>
        <w:rPr>
          <w:rFonts w:ascii="微软雅黑" w:eastAsia="微软雅黑" w:hAnsi="微软雅黑" w:cs="宋体"/>
          <w:color w:val="333333"/>
          <w:kern w:val="0"/>
          <w:sz w:val="24"/>
          <w:szCs w:val="24"/>
        </w:rPr>
      </w:pPr>
      <w:r w:rsidRPr="003F1DF8">
        <w:rPr>
          <w:rFonts w:ascii="仿宋" w:eastAsia="仿宋" w:hAnsi="仿宋" w:cs="宋体" w:hint="eastAsia"/>
          <w:b/>
          <w:bCs/>
          <w:color w:val="333333"/>
          <w:kern w:val="0"/>
          <w:sz w:val="32"/>
          <w:szCs w:val="32"/>
        </w:rPr>
        <w:t>1、研究生支教团</w:t>
      </w:r>
    </w:p>
    <w:p w:rsidR="003F1DF8" w:rsidRPr="003F1DF8" w:rsidRDefault="003F1DF8" w:rsidP="00F05A24">
      <w:pPr>
        <w:widowControl/>
        <w:shd w:val="clear" w:color="auto" w:fill="FFFFFF"/>
        <w:adjustRightInd w:val="0"/>
        <w:snapToGrid w:val="0"/>
        <w:spacing w:line="360" w:lineRule="auto"/>
        <w:ind w:firstLine="60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201</w:t>
      </w:r>
      <w:r w:rsidR="00DB1103">
        <w:rPr>
          <w:rFonts w:ascii="仿宋" w:eastAsia="仿宋" w:hAnsi="仿宋" w:cs="宋体"/>
          <w:color w:val="333333"/>
          <w:kern w:val="0"/>
          <w:sz w:val="32"/>
          <w:szCs w:val="32"/>
        </w:rPr>
        <w:t>9</w:t>
      </w:r>
      <w:r w:rsidRPr="003F1DF8">
        <w:rPr>
          <w:rFonts w:ascii="仿宋" w:eastAsia="仿宋" w:hAnsi="仿宋" w:cs="宋体" w:hint="eastAsia"/>
          <w:color w:val="333333"/>
          <w:kern w:val="0"/>
          <w:sz w:val="32"/>
          <w:szCs w:val="32"/>
        </w:rPr>
        <w:t>年学校继续开展青年志愿者扶贫接力计划研究生支教团工作，推荐具有较高政治思想素质、较强专业能力、奉献精神，身心健康，能胜任扶贫支教工作的志愿者免试攻读研究生。录取后保留1年入学资格，先行支教，待支</w:t>
      </w:r>
      <w:proofErr w:type="gramStart"/>
      <w:r w:rsidRPr="003F1DF8">
        <w:rPr>
          <w:rFonts w:ascii="仿宋" w:eastAsia="仿宋" w:hAnsi="仿宋" w:cs="宋体" w:hint="eastAsia"/>
          <w:color w:val="333333"/>
          <w:kern w:val="0"/>
          <w:sz w:val="32"/>
          <w:szCs w:val="32"/>
        </w:rPr>
        <w:t>教结束</w:t>
      </w:r>
      <w:proofErr w:type="gramEnd"/>
      <w:r w:rsidRPr="003F1DF8">
        <w:rPr>
          <w:rFonts w:ascii="仿宋" w:eastAsia="仿宋" w:hAnsi="仿宋" w:cs="宋体" w:hint="eastAsia"/>
          <w:color w:val="333333"/>
          <w:kern w:val="0"/>
          <w:sz w:val="32"/>
          <w:szCs w:val="32"/>
        </w:rPr>
        <w:t>后入学攻读研究生。支教团遴选条件参见校团委相关文件，各学院应届本科生均可向校团委申请。</w:t>
      </w:r>
    </w:p>
    <w:p w:rsidR="003F1DF8" w:rsidRPr="003F1DF8" w:rsidRDefault="003F1DF8" w:rsidP="00F05A24">
      <w:pPr>
        <w:widowControl/>
        <w:shd w:val="clear" w:color="auto" w:fill="FFFFFF"/>
        <w:adjustRightInd w:val="0"/>
        <w:snapToGrid w:val="0"/>
        <w:spacing w:line="360" w:lineRule="auto"/>
        <w:ind w:firstLine="602"/>
        <w:rPr>
          <w:rFonts w:ascii="微软雅黑" w:eastAsia="微软雅黑" w:hAnsi="微软雅黑" w:cs="宋体"/>
          <w:color w:val="333333"/>
          <w:kern w:val="0"/>
          <w:sz w:val="24"/>
          <w:szCs w:val="24"/>
        </w:rPr>
      </w:pPr>
      <w:r w:rsidRPr="003F1DF8">
        <w:rPr>
          <w:rFonts w:ascii="仿宋" w:eastAsia="仿宋" w:hAnsi="仿宋" w:cs="宋体" w:hint="eastAsia"/>
          <w:b/>
          <w:bCs/>
          <w:color w:val="333333"/>
          <w:kern w:val="0"/>
          <w:sz w:val="32"/>
          <w:szCs w:val="32"/>
        </w:rPr>
        <w:t>2、马克思主义理论专项计划</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201</w:t>
      </w:r>
      <w:r w:rsidR="00DB1103">
        <w:rPr>
          <w:rFonts w:ascii="仿宋" w:eastAsia="仿宋" w:hAnsi="仿宋" w:cs="宋体"/>
          <w:color w:val="333333"/>
          <w:kern w:val="0"/>
          <w:sz w:val="32"/>
          <w:szCs w:val="32"/>
        </w:rPr>
        <w:t>9</w:t>
      </w:r>
      <w:r w:rsidRPr="003F1DF8">
        <w:rPr>
          <w:rFonts w:ascii="仿宋" w:eastAsia="仿宋" w:hAnsi="仿宋" w:cs="宋体" w:hint="eastAsia"/>
          <w:color w:val="333333"/>
          <w:kern w:val="0"/>
          <w:sz w:val="32"/>
          <w:szCs w:val="32"/>
        </w:rPr>
        <w:t>年学校马克思主义理论专项计划共计</w:t>
      </w:r>
      <w:r w:rsidR="00DF5FDF">
        <w:rPr>
          <w:rFonts w:ascii="仿宋" w:eastAsia="仿宋" w:hAnsi="仿宋" w:cs="宋体"/>
          <w:color w:val="333333"/>
          <w:kern w:val="0"/>
          <w:sz w:val="32"/>
          <w:szCs w:val="32"/>
        </w:rPr>
        <w:t>20</w:t>
      </w:r>
      <w:r w:rsidRPr="003F1DF8">
        <w:rPr>
          <w:rFonts w:ascii="仿宋" w:eastAsia="仿宋" w:hAnsi="仿宋" w:cs="宋体" w:hint="eastAsia"/>
          <w:color w:val="333333"/>
          <w:kern w:val="0"/>
          <w:sz w:val="32"/>
          <w:szCs w:val="32"/>
        </w:rPr>
        <w:t>名，面向我校相关本科专业中具有马克思主义信仰、有志于马克思主义理论和思想政治教育的学习研究，定向推荐就读四川农业大学马克思主义理论相应二级学科。具体遴选方案参见马克思主义学院公布的相关文件和通知。</w:t>
      </w:r>
    </w:p>
    <w:p w:rsidR="003F1DF8" w:rsidRPr="003F1DF8" w:rsidRDefault="003F1DF8" w:rsidP="00F05A24">
      <w:pPr>
        <w:widowControl/>
        <w:shd w:val="clear" w:color="auto" w:fill="FFFFFF"/>
        <w:adjustRightInd w:val="0"/>
        <w:snapToGrid w:val="0"/>
        <w:spacing w:line="360" w:lineRule="auto"/>
        <w:ind w:firstLine="643"/>
        <w:rPr>
          <w:rFonts w:ascii="微软雅黑" w:eastAsia="微软雅黑" w:hAnsi="微软雅黑" w:cs="宋体"/>
          <w:color w:val="333333"/>
          <w:kern w:val="0"/>
          <w:sz w:val="24"/>
          <w:szCs w:val="24"/>
        </w:rPr>
      </w:pPr>
      <w:r w:rsidRPr="003F1DF8">
        <w:rPr>
          <w:rFonts w:ascii="仿宋" w:eastAsia="仿宋" w:hAnsi="仿宋" w:cs="宋体" w:hint="eastAsia"/>
          <w:b/>
          <w:bCs/>
          <w:color w:val="333333"/>
          <w:kern w:val="0"/>
          <w:sz w:val="32"/>
          <w:szCs w:val="32"/>
        </w:rPr>
        <w:t>3、文艺特长专项计划</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lastRenderedPageBreak/>
        <w:t>为丰富校园文化生活，学校201</w:t>
      </w:r>
      <w:r w:rsidR="00DB1103">
        <w:rPr>
          <w:rFonts w:ascii="仿宋" w:eastAsia="仿宋" w:hAnsi="仿宋" w:cs="宋体"/>
          <w:color w:val="333333"/>
          <w:kern w:val="0"/>
          <w:sz w:val="32"/>
          <w:szCs w:val="32"/>
        </w:rPr>
        <w:t>9</w:t>
      </w:r>
      <w:r w:rsidRPr="003F1DF8">
        <w:rPr>
          <w:rFonts w:ascii="仿宋" w:eastAsia="仿宋" w:hAnsi="仿宋" w:cs="宋体" w:hint="eastAsia"/>
          <w:color w:val="333333"/>
          <w:kern w:val="0"/>
          <w:sz w:val="32"/>
          <w:szCs w:val="32"/>
        </w:rPr>
        <w:t>年设置不超过10</w:t>
      </w:r>
      <w:r w:rsidR="00DF5FDF">
        <w:rPr>
          <w:rFonts w:ascii="仿宋" w:eastAsia="仿宋" w:hAnsi="仿宋" w:cs="宋体" w:hint="eastAsia"/>
          <w:color w:val="333333"/>
          <w:kern w:val="0"/>
          <w:sz w:val="32"/>
          <w:szCs w:val="32"/>
        </w:rPr>
        <w:t>名文艺特长生专项计划</w:t>
      </w:r>
      <w:r w:rsidRPr="003F1DF8">
        <w:rPr>
          <w:rFonts w:ascii="仿宋" w:eastAsia="仿宋" w:hAnsi="仿宋" w:cs="宋体" w:hint="eastAsia"/>
          <w:color w:val="333333"/>
          <w:kern w:val="0"/>
          <w:sz w:val="32"/>
          <w:szCs w:val="32"/>
        </w:rPr>
        <w:t>。具体遴选方案参见校团委公布的相关文件和通知。</w:t>
      </w:r>
    </w:p>
    <w:p w:rsidR="003F1DF8" w:rsidRPr="003F1DF8" w:rsidRDefault="003F1DF8" w:rsidP="00F05A24">
      <w:pPr>
        <w:widowControl/>
        <w:shd w:val="clear" w:color="auto" w:fill="FFFFFF"/>
        <w:adjustRightInd w:val="0"/>
        <w:snapToGrid w:val="0"/>
        <w:spacing w:line="360" w:lineRule="auto"/>
        <w:ind w:firstLine="643"/>
        <w:rPr>
          <w:rFonts w:ascii="微软雅黑" w:eastAsia="微软雅黑" w:hAnsi="微软雅黑" w:cs="宋体"/>
          <w:color w:val="333333"/>
          <w:kern w:val="0"/>
          <w:sz w:val="24"/>
          <w:szCs w:val="24"/>
        </w:rPr>
      </w:pPr>
      <w:r w:rsidRPr="003F1DF8">
        <w:rPr>
          <w:rFonts w:ascii="仿宋" w:eastAsia="仿宋" w:hAnsi="仿宋" w:cs="宋体" w:hint="eastAsia"/>
          <w:b/>
          <w:bCs/>
          <w:color w:val="333333"/>
          <w:kern w:val="0"/>
          <w:sz w:val="32"/>
          <w:szCs w:val="32"/>
        </w:rPr>
        <w:t>4、创新创业专项计划</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为发现和选拔具有创新创业精神和能力的优秀应届本科毕业生，学校201</w:t>
      </w:r>
      <w:r w:rsidR="00DB1103">
        <w:rPr>
          <w:rFonts w:ascii="仿宋" w:eastAsia="仿宋" w:hAnsi="仿宋" w:cs="宋体"/>
          <w:color w:val="333333"/>
          <w:kern w:val="0"/>
          <w:sz w:val="32"/>
          <w:szCs w:val="32"/>
        </w:rPr>
        <w:t>9</w:t>
      </w:r>
      <w:r w:rsidRPr="003F1DF8">
        <w:rPr>
          <w:rFonts w:ascii="仿宋" w:eastAsia="仿宋" w:hAnsi="仿宋" w:cs="宋体" w:hint="eastAsia"/>
          <w:color w:val="333333"/>
          <w:kern w:val="0"/>
          <w:sz w:val="32"/>
          <w:szCs w:val="32"/>
        </w:rPr>
        <w:t>年设置不超过10名创新创业专项计划。具体遴选方案参见招就处公布的相关文件和通知。</w:t>
      </w:r>
    </w:p>
    <w:p w:rsidR="003F1DF8" w:rsidRPr="003F1DF8" w:rsidRDefault="003F1DF8" w:rsidP="00F05A24">
      <w:pPr>
        <w:widowControl/>
        <w:shd w:val="clear" w:color="auto" w:fill="FFFFFF"/>
        <w:adjustRightInd w:val="0"/>
        <w:snapToGrid w:val="0"/>
        <w:spacing w:line="360" w:lineRule="auto"/>
        <w:ind w:firstLine="643"/>
        <w:rPr>
          <w:rFonts w:ascii="微软雅黑" w:eastAsia="微软雅黑" w:hAnsi="微软雅黑" w:cs="宋体"/>
          <w:color w:val="333333"/>
          <w:kern w:val="0"/>
          <w:sz w:val="24"/>
          <w:szCs w:val="24"/>
        </w:rPr>
      </w:pPr>
      <w:r w:rsidRPr="003F1DF8">
        <w:rPr>
          <w:rFonts w:ascii="仿宋" w:eastAsia="仿宋" w:hAnsi="仿宋" w:cs="宋体" w:hint="eastAsia"/>
          <w:b/>
          <w:bCs/>
          <w:color w:val="333333"/>
          <w:kern w:val="0"/>
          <w:sz w:val="32"/>
          <w:szCs w:val="32"/>
        </w:rPr>
        <w:t>5、科研苗子专项计划</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为发现和选拔热爱科学研究,拥有科学志向,具备科学研究的基本素养、基本技能、创新潜质和科学精神的优秀应届本科毕业生,学校201</w:t>
      </w:r>
      <w:r w:rsidR="00DB1103">
        <w:rPr>
          <w:rFonts w:ascii="仿宋" w:eastAsia="仿宋" w:hAnsi="仿宋" w:cs="宋体"/>
          <w:color w:val="333333"/>
          <w:kern w:val="0"/>
          <w:sz w:val="32"/>
          <w:szCs w:val="32"/>
        </w:rPr>
        <w:t>9</w:t>
      </w:r>
      <w:r w:rsidRPr="003F1DF8">
        <w:rPr>
          <w:rFonts w:ascii="仿宋" w:eastAsia="仿宋" w:hAnsi="仿宋" w:cs="宋体" w:hint="eastAsia"/>
          <w:color w:val="333333"/>
          <w:kern w:val="0"/>
          <w:sz w:val="32"/>
          <w:szCs w:val="32"/>
        </w:rPr>
        <w:t>年设置不超过</w:t>
      </w:r>
      <w:r w:rsidR="00DF5FDF">
        <w:rPr>
          <w:rFonts w:ascii="仿宋" w:eastAsia="仿宋" w:hAnsi="仿宋" w:cs="宋体"/>
          <w:color w:val="333333"/>
          <w:kern w:val="0"/>
          <w:sz w:val="32"/>
          <w:szCs w:val="32"/>
        </w:rPr>
        <w:t>30</w:t>
      </w:r>
      <w:r w:rsidR="00DF5FDF">
        <w:rPr>
          <w:rFonts w:ascii="仿宋" w:eastAsia="仿宋" w:hAnsi="仿宋" w:cs="宋体" w:hint="eastAsia"/>
          <w:color w:val="333333"/>
          <w:kern w:val="0"/>
          <w:sz w:val="32"/>
          <w:szCs w:val="32"/>
        </w:rPr>
        <w:t>名科研苗子专项计划</w:t>
      </w:r>
      <w:r w:rsidRPr="003F1DF8">
        <w:rPr>
          <w:rFonts w:ascii="仿宋" w:eastAsia="仿宋" w:hAnsi="仿宋" w:cs="宋体" w:hint="eastAsia"/>
          <w:color w:val="333333"/>
          <w:kern w:val="0"/>
          <w:sz w:val="32"/>
          <w:szCs w:val="32"/>
        </w:rPr>
        <w:t>。具体遴选方案参见研究生院公布的相关文件和通知。</w:t>
      </w:r>
    </w:p>
    <w:p w:rsidR="003F1DF8" w:rsidRPr="003F1DF8" w:rsidRDefault="003F1DF8" w:rsidP="00F05A24">
      <w:pPr>
        <w:widowControl/>
        <w:shd w:val="clear" w:color="auto" w:fill="FFFFFF"/>
        <w:adjustRightInd w:val="0"/>
        <w:snapToGrid w:val="0"/>
        <w:spacing w:line="360" w:lineRule="auto"/>
        <w:rPr>
          <w:rFonts w:ascii="微软雅黑" w:eastAsia="微软雅黑" w:hAnsi="微软雅黑" w:cs="宋体"/>
          <w:color w:val="333333"/>
          <w:kern w:val="0"/>
          <w:sz w:val="24"/>
          <w:szCs w:val="24"/>
        </w:rPr>
      </w:pPr>
      <w:r w:rsidRPr="003F1DF8">
        <w:rPr>
          <w:rFonts w:ascii="仿宋" w:eastAsia="仿宋" w:hAnsi="仿宋" w:cs="宋体" w:hint="eastAsia"/>
          <w:b/>
          <w:bCs/>
          <w:color w:val="333333"/>
          <w:kern w:val="0"/>
          <w:sz w:val="32"/>
          <w:szCs w:val="32"/>
        </w:rPr>
        <w:t>三、工作要求</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推荐免试工作社会关注度高，各单位务必做到公开、公平、公正。信息公布要及时充分，各项成绩计算要标准统一、准确无误，申请材料审查要严格核查原件，遴选各环节要坚持集体决定。</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proofErr w:type="gramStart"/>
      <w:r w:rsidRPr="003F1DF8">
        <w:rPr>
          <w:rFonts w:ascii="仿宋" w:eastAsia="仿宋" w:hAnsi="仿宋" w:cs="宋体" w:hint="eastAsia"/>
          <w:color w:val="333333"/>
          <w:kern w:val="0"/>
          <w:sz w:val="32"/>
          <w:szCs w:val="32"/>
        </w:rPr>
        <w:t>推免遴选</w:t>
      </w:r>
      <w:proofErr w:type="gramEnd"/>
      <w:r w:rsidRPr="003F1DF8">
        <w:rPr>
          <w:rFonts w:ascii="仿宋" w:eastAsia="仿宋" w:hAnsi="仿宋" w:cs="宋体" w:hint="eastAsia"/>
          <w:color w:val="333333"/>
          <w:kern w:val="0"/>
          <w:sz w:val="32"/>
          <w:szCs w:val="32"/>
        </w:rPr>
        <w:t>期间各项申请材料，学院妥善留存待查。</w:t>
      </w:r>
    </w:p>
    <w:p w:rsidR="003F1DF8" w:rsidRPr="003F1DF8" w:rsidRDefault="003F1DF8" w:rsidP="00F05A24">
      <w:pPr>
        <w:widowControl/>
        <w:shd w:val="clear" w:color="auto" w:fill="FFFFFF"/>
        <w:adjustRightInd w:val="0"/>
        <w:snapToGrid w:val="0"/>
        <w:spacing w:line="360" w:lineRule="auto"/>
        <w:rPr>
          <w:rFonts w:ascii="微软雅黑" w:eastAsia="微软雅黑" w:hAnsi="微软雅黑" w:cs="宋体"/>
          <w:color w:val="333333"/>
          <w:kern w:val="0"/>
          <w:sz w:val="24"/>
          <w:szCs w:val="24"/>
        </w:rPr>
      </w:pPr>
      <w:r w:rsidRPr="003F1DF8">
        <w:rPr>
          <w:rFonts w:ascii="仿宋" w:eastAsia="仿宋" w:hAnsi="仿宋" w:cs="宋体" w:hint="eastAsia"/>
          <w:b/>
          <w:bCs/>
          <w:color w:val="333333"/>
          <w:kern w:val="0"/>
          <w:sz w:val="32"/>
          <w:szCs w:val="32"/>
        </w:rPr>
        <w:t>四、日程安排</w:t>
      </w:r>
    </w:p>
    <w:p w:rsidR="0000167B" w:rsidRDefault="0000167B" w:rsidP="00F05A24">
      <w:pPr>
        <w:widowControl/>
        <w:shd w:val="clear" w:color="auto" w:fill="FFFFFF"/>
        <w:adjustRightInd w:val="0"/>
        <w:snapToGrid w:val="0"/>
        <w:spacing w:line="360" w:lineRule="auto"/>
        <w:ind w:firstLine="640"/>
        <w:rPr>
          <w:rFonts w:ascii="仿宋" w:eastAsia="仿宋" w:hAnsi="仿宋" w:cs="宋体"/>
          <w:color w:val="333333"/>
          <w:kern w:val="0"/>
          <w:sz w:val="32"/>
          <w:szCs w:val="32"/>
        </w:rPr>
      </w:pPr>
      <w:r>
        <w:rPr>
          <w:rFonts w:ascii="仿宋" w:eastAsia="仿宋" w:hAnsi="仿宋" w:cs="宋体" w:hint="eastAsia"/>
          <w:color w:val="333333"/>
          <w:kern w:val="0"/>
          <w:sz w:val="32"/>
          <w:szCs w:val="32"/>
        </w:rPr>
        <w:t>9月</w:t>
      </w:r>
      <w:r>
        <w:rPr>
          <w:rFonts w:ascii="仿宋" w:eastAsia="仿宋" w:hAnsi="仿宋" w:cs="宋体"/>
          <w:color w:val="333333"/>
          <w:kern w:val="0"/>
          <w:sz w:val="32"/>
          <w:szCs w:val="32"/>
        </w:rPr>
        <w:t>9日：召开</w:t>
      </w:r>
      <w:r>
        <w:rPr>
          <w:rFonts w:ascii="仿宋" w:eastAsia="仿宋" w:hAnsi="仿宋" w:cs="宋体" w:hint="eastAsia"/>
          <w:color w:val="333333"/>
          <w:kern w:val="0"/>
          <w:sz w:val="32"/>
          <w:szCs w:val="32"/>
        </w:rPr>
        <w:t>全校</w:t>
      </w:r>
      <w:r>
        <w:rPr>
          <w:rFonts w:ascii="仿宋" w:eastAsia="仿宋" w:hAnsi="仿宋" w:cs="宋体"/>
          <w:color w:val="333333"/>
          <w:kern w:val="0"/>
          <w:sz w:val="32"/>
          <w:szCs w:val="32"/>
        </w:rPr>
        <w:t>2019年推荐免试攻读研究生工作</w:t>
      </w:r>
      <w:r>
        <w:rPr>
          <w:rFonts w:ascii="仿宋" w:eastAsia="仿宋" w:hAnsi="仿宋" w:cs="宋体" w:hint="eastAsia"/>
          <w:color w:val="333333"/>
          <w:kern w:val="0"/>
          <w:sz w:val="32"/>
          <w:szCs w:val="32"/>
        </w:rPr>
        <w:t>会</w:t>
      </w:r>
      <w:r>
        <w:rPr>
          <w:rFonts w:ascii="仿宋" w:eastAsia="仿宋" w:hAnsi="仿宋" w:cs="宋体"/>
          <w:color w:val="333333"/>
          <w:kern w:val="0"/>
          <w:sz w:val="32"/>
          <w:szCs w:val="32"/>
        </w:rPr>
        <w:t>。</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9月1</w:t>
      </w:r>
      <w:r w:rsidR="00DB1103">
        <w:rPr>
          <w:rFonts w:ascii="仿宋" w:eastAsia="仿宋" w:hAnsi="仿宋" w:cs="宋体"/>
          <w:color w:val="333333"/>
          <w:kern w:val="0"/>
          <w:sz w:val="32"/>
          <w:szCs w:val="32"/>
        </w:rPr>
        <w:t>0</w:t>
      </w:r>
      <w:r w:rsidR="00F05A24">
        <w:rPr>
          <w:rFonts w:ascii="仿宋" w:eastAsia="仿宋" w:hAnsi="仿宋" w:cs="宋体" w:hint="eastAsia"/>
          <w:color w:val="333333"/>
          <w:kern w:val="0"/>
          <w:sz w:val="32"/>
          <w:szCs w:val="32"/>
        </w:rPr>
        <w:t>日：学院</w:t>
      </w:r>
      <w:proofErr w:type="gramStart"/>
      <w:r w:rsidR="00F05A24">
        <w:rPr>
          <w:rFonts w:ascii="仿宋" w:eastAsia="仿宋" w:hAnsi="仿宋" w:cs="宋体" w:hint="eastAsia"/>
          <w:color w:val="333333"/>
          <w:kern w:val="0"/>
          <w:sz w:val="32"/>
          <w:szCs w:val="32"/>
        </w:rPr>
        <w:t>成立推免遴选</w:t>
      </w:r>
      <w:proofErr w:type="gramEnd"/>
      <w:r w:rsidR="00F05A24">
        <w:rPr>
          <w:rFonts w:ascii="仿宋" w:eastAsia="仿宋" w:hAnsi="仿宋" w:cs="宋体" w:hint="eastAsia"/>
          <w:color w:val="333333"/>
          <w:kern w:val="0"/>
          <w:sz w:val="32"/>
          <w:szCs w:val="32"/>
        </w:rPr>
        <w:t>工作领导小组，确定遴选方案和</w:t>
      </w:r>
      <w:r w:rsidRPr="003F1DF8">
        <w:rPr>
          <w:rFonts w:ascii="仿宋" w:eastAsia="仿宋" w:hAnsi="仿宋" w:cs="宋体" w:hint="eastAsia"/>
          <w:color w:val="333333"/>
          <w:kern w:val="0"/>
          <w:sz w:val="32"/>
          <w:szCs w:val="32"/>
        </w:rPr>
        <w:t>日程，挂网对外公布并将遴选方案</w:t>
      </w:r>
      <w:proofErr w:type="gramStart"/>
      <w:r w:rsidRPr="003F1DF8">
        <w:rPr>
          <w:rFonts w:ascii="仿宋" w:eastAsia="仿宋" w:hAnsi="仿宋" w:cs="宋体" w:hint="eastAsia"/>
          <w:color w:val="333333"/>
          <w:kern w:val="0"/>
          <w:sz w:val="32"/>
          <w:szCs w:val="32"/>
        </w:rPr>
        <w:t>网址报</w:t>
      </w:r>
      <w:proofErr w:type="gramEnd"/>
      <w:r w:rsidRPr="003F1DF8">
        <w:rPr>
          <w:rFonts w:ascii="仿宋" w:eastAsia="仿宋" w:hAnsi="仿宋" w:cs="宋体" w:hint="eastAsia"/>
          <w:color w:val="333333"/>
          <w:kern w:val="0"/>
          <w:sz w:val="32"/>
          <w:szCs w:val="32"/>
        </w:rPr>
        <w:t>研究生院。</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lastRenderedPageBreak/>
        <w:t>9月1</w:t>
      </w:r>
      <w:r w:rsidR="003B2085">
        <w:rPr>
          <w:rFonts w:ascii="仿宋" w:eastAsia="仿宋" w:hAnsi="仿宋" w:cs="宋体"/>
          <w:color w:val="333333"/>
          <w:kern w:val="0"/>
          <w:sz w:val="32"/>
          <w:szCs w:val="32"/>
        </w:rPr>
        <w:t>0</w:t>
      </w:r>
      <w:r w:rsidR="00DB1103">
        <w:rPr>
          <w:rFonts w:ascii="仿宋" w:eastAsia="仿宋" w:hAnsi="仿宋" w:cs="宋体" w:hint="eastAsia"/>
          <w:color w:val="333333"/>
          <w:kern w:val="0"/>
          <w:sz w:val="32"/>
          <w:szCs w:val="32"/>
        </w:rPr>
        <w:t>-1</w:t>
      </w:r>
      <w:r w:rsidR="004A3ABE">
        <w:rPr>
          <w:rFonts w:ascii="仿宋" w:eastAsia="仿宋" w:hAnsi="仿宋" w:cs="宋体"/>
          <w:color w:val="333333"/>
          <w:kern w:val="0"/>
          <w:sz w:val="32"/>
          <w:szCs w:val="32"/>
        </w:rPr>
        <w:t>4</w:t>
      </w:r>
      <w:r w:rsidRPr="003F1DF8">
        <w:rPr>
          <w:rFonts w:ascii="仿宋" w:eastAsia="仿宋" w:hAnsi="仿宋" w:cs="宋体" w:hint="eastAsia"/>
          <w:color w:val="333333"/>
          <w:kern w:val="0"/>
          <w:sz w:val="32"/>
          <w:szCs w:val="32"/>
        </w:rPr>
        <w:t>日：符合申请条件的学生，填写《四川农业大学推荐优秀应届本科毕业生免试攻读硕士学位研究生申请表》，并与相应证明材料一起提交学院。</w:t>
      </w:r>
    </w:p>
    <w:p w:rsidR="003F1DF8" w:rsidRPr="00F05A24" w:rsidRDefault="003F1DF8" w:rsidP="00F05A24">
      <w:pPr>
        <w:widowControl/>
        <w:shd w:val="clear" w:color="auto" w:fill="FFFFFF"/>
        <w:adjustRightInd w:val="0"/>
        <w:snapToGrid w:val="0"/>
        <w:spacing w:line="360" w:lineRule="auto"/>
        <w:ind w:firstLine="640"/>
        <w:rPr>
          <w:rFonts w:ascii="仿宋" w:eastAsia="仿宋" w:hAnsi="仿宋" w:cs="宋体"/>
          <w:color w:val="333333"/>
          <w:kern w:val="0"/>
          <w:sz w:val="32"/>
          <w:szCs w:val="32"/>
        </w:rPr>
      </w:pPr>
      <w:r w:rsidRPr="004E4890">
        <w:rPr>
          <w:rFonts w:ascii="仿宋" w:eastAsia="仿宋" w:hAnsi="仿宋" w:cs="宋体" w:hint="eastAsia"/>
          <w:b/>
          <w:color w:val="FF0000"/>
          <w:kern w:val="0"/>
          <w:sz w:val="32"/>
          <w:szCs w:val="32"/>
        </w:rPr>
        <w:t>支教团和</w:t>
      </w:r>
      <w:r w:rsidR="005E5055" w:rsidRPr="004E4890">
        <w:rPr>
          <w:rFonts w:ascii="仿宋" w:eastAsia="仿宋" w:hAnsi="仿宋" w:cs="宋体" w:hint="eastAsia"/>
          <w:b/>
          <w:color w:val="FF0000"/>
          <w:kern w:val="0"/>
          <w:sz w:val="32"/>
          <w:szCs w:val="32"/>
        </w:rPr>
        <w:t>文艺</w:t>
      </w:r>
      <w:r w:rsidRPr="004E4890">
        <w:rPr>
          <w:rFonts w:ascii="仿宋" w:eastAsia="仿宋" w:hAnsi="仿宋" w:cs="宋体" w:hint="eastAsia"/>
          <w:b/>
          <w:color w:val="FF0000"/>
          <w:kern w:val="0"/>
          <w:sz w:val="32"/>
          <w:szCs w:val="32"/>
        </w:rPr>
        <w:t>特长生</w:t>
      </w:r>
      <w:r w:rsidRPr="003F1DF8">
        <w:rPr>
          <w:rFonts w:ascii="仿宋" w:eastAsia="仿宋" w:hAnsi="仿宋" w:cs="宋体" w:hint="eastAsia"/>
          <w:color w:val="333333"/>
          <w:kern w:val="0"/>
          <w:sz w:val="32"/>
          <w:szCs w:val="32"/>
        </w:rPr>
        <w:t>向</w:t>
      </w:r>
      <w:r w:rsidRPr="004E4890">
        <w:rPr>
          <w:rFonts w:ascii="仿宋" w:eastAsia="仿宋" w:hAnsi="仿宋" w:cs="宋体" w:hint="eastAsia"/>
          <w:b/>
          <w:color w:val="FF0000"/>
          <w:kern w:val="0"/>
          <w:sz w:val="32"/>
          <w:szCs w:val="32"/>
        </w:rPr>
        <w:t>校团委</w:t>
      </w:r>
      <w:r w:rsidRPr="003F1DF8">
        <w:rPr>
          <w:rFonts w:ascii="仿宋" w:eastAsia="仿宋" w:hAnsi="仿宋" w:cs="宋体" w:hint="eastAsia"/>
          <w:color w:val="333333"/>
          <w:kern w:val="0"/>
          <w:sz w:val="32"/>
          <w:szCs w:val="32"/>
        </w:rPr>
        <w:t>申请，</w:t>
      </w:r>
      <w:r w:rsidRPr="004E4890">
        <w:rPr>
          <w:rFonts w:ascii="仿宋" w:eastAsia="仿宋" w:hAnsi="仿宋" w:cs="宋体" w:hint="eastAsia"/>
          <w:b/>
          <w:color w:val="0070C0"/>
          <w:kern w:val="0"/>
          <w:sz w:val="32"/>
          <w:szCs w:val="32"/>
        </w:rPr>
        <w:t>马克思主义理论专项</w:t>
      </w:r>
      <w:r w:rsidRPr="003F1DF8">
        <w:rPr>
          <w:rFonts w:ascii="仿宋" w:eastAsia="仿宋" w:hAnsi="仿宋" w:cs="宋体" w:hint="eastAsia"/>
          <w:color w:val="333333"/>
          <w:kern w:val="0"/>
          <w:sz w:val="32"/>
          <w:szCs w:val="32"/>
        </w:rPr>
        <w:t>向</w:t>
      </w:r>
      <w:r w:rsidRPr="004E4890">
        <w:rPr>
          <w:rFonts w:ascii="仿宋" w:eastAsia="仿宋" w:hAnsi="仿宋" w:cs="宋体" w:hint="eastAsia"/>
          <w:b/>
          <w:color w:val="0070C0"/>
          <w:kern w:val="0"/>
          <w:sz w:val="32"/>
          <w:szCs w:val="32"/>
        </w:rPr>
        <w:t>马克思主义学院</w:t>
      </w:r>
      <w:r w:rsidRPr="003F1DF8">
        <w:rPr>
          <w:rFonts w:ascii="仿宋" w:eastAsia="仿宋" w:hAnsi="仿宋" w:cs="宋体" w:hint="eastAsia"/>
          <w:color w:val="333333"/>
          <w:kern w:val="0"/>
          <w:sz w:val="32"/>
          <w:szCs w:val="32"/>
        </w:rPr>
        <w:t>申请，</w:t>
      </w:r>
      <w:r w:rsidRPr="004E4890">
        <w:rPr>
          <w:rFonts w:ascii="仿宋" w:eastAsia="仿宋" w:hAnsi="仿宋" w:cs="宋体" w:hint="eastAsia"/>
          <w:b/>
          <w:color w:val="7030A0"/>
          <w:kern w:val="0"/>
          <w:sz w:val="32"/>
          <w:szCs w:val="32"/>
        </w:rPr>
        <w:t>创新创业专项</w:t>
      </w:r>
      <w:r w:rsidRPr="003F1DF8">
        <w:rPr>
          <w:rFonts w:ascii="仿宋" w:eastAsia="仿宋" w:hAnsi="仿宋" w:cs="宋体" w:hint="eastAsia"/>
          <w:color w:val="333333"/>
          <w:kern w:val="0"/>
          <w:sz w:val="32"/>
          <w:szCs w:val="32"/>
        </w:rPr>
        <w:t>向</w:t>
      </w:r>
      <w:r w:rsidRPr="004E4890">
        <w:rPr>
          <w:rFonts w:ascii="仿宋" w:eastAsia="仿宋" w:hAnsi="仿宋" w:cs="宋体" w:hint="eastAsia"/>
          <w:b/>
          <w:color w:val="7030A0"/>
          <w:kern w:val="0"/>
          <w:sz w:val="32"/>
          <w:szCs w:val="32"/>
        </w:rPr>
        <w:t>招生就业处</w:t>
      </w:r>
      <w:r w:rsidRPr="003F1DF8">
        <w:rPr>
          <w:rFonts w:ascii="仿宋" w:eastAsia="仿宋" w:hAnsi="仿宋" w:cs="宋体" w:hint="eastAsia"/>
          <w:color w:val="333333"/>
          <w:kern w:val="0"/>
          <w:sz w:val="32"/>
          <w:szCs w:val="32"/>
        </w:rPr>
        <w:t>申请，</w:t>
      </w:r>
      <w:r w:rsidRPr="004E4890">
        <w:rPr>
          <w:rFonts w:ascii="仿宋" w:eastAsia="仿宋" w:hAnsi="仿宋" w:cs="宋体" w:hint="eastAsia"/>
          <w:b/>
          <w:color w:val="CC66FF"/>
          <w:kern w:val="0"/>
          <w:sz w:val="32"/>
          <w:szCs w:val="32"/>
        </w:rPr>
        <w:t>科研苗子专项</w:t>
      </w:r>
      <w:r w:rsidRPr="003F1DF8">
        <w:rPr>
          <w:rFonts w:ascii="仿宋" w:eastAsia="仿宋" w:hAnsi="仿宋" w:cs="宋体" w:hint="eastAsia"/>
          <w:color w:val="333333"/>
          <w:kern w:val="0"/>
          <w:sz w:val="32"/>
          <w:szCs w:val="32"/>
        </w:rPr>
        <w:t>向</w:t>
      </w:r>
      <w:r w:rsidRPr="004E4890">
        <w:rPr>
          <w:rFonts w:ascii="仿宋" w:eastAsia="仿宋" w:hAnsi="仿宋" w:cs="宋体" w:hint="eastAsia"/>
          <w:b/>
          <w:color w:val="CC66FF"/>
          <w:kern w:val="0"/>
          <w:sz w:val="32"/>
          <w:szCs w:val="32"/>
        </w:rPr>
        <w:t>研究生院</w:t>
      </w:r>
      <w:r w:rsidRPr="003F1DF8">
        <w:rPr>
          <w:rFonts w:ascii="仿宋" w:eastAsia="仿宋" w:hAnsi="仿宋" w:cs="宋体" w:hint="eastAsia"/>
          <w:color w:val="333333"/>
          <w:kern w:val="0"/>
          <w:sz w:val="32"/>
          <w:szCs w:val="32"/>
        </w:rPr>
        <w:t>申请。</w:t>
      </w:r>
      <w:bookmarkStart w:id="0" w:name="_GoBack"/>
      <w:bookmarkEnd w:id="0"/>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9月1</w:t>
      </w:r>
      <w:r w:rsidR="004A3ABE">
        <w:rPr>
          <w:rFonts w:ascii="仿宋" w:eastAsia="仿宋" w:hAnsi="仿宋" w:cs="宋体"/>
          <w:color w:val="333333"/>
          <w:kern w:val="0"/>
          <w:sz w:val="32"/>
          <w:szCs w:val="32"/>
        </w:rPr>
        <w:t>5</w:t>
      </w:r>
      <w:r w:rsidRPr="003F1DF8">
        <w:rPr>
          <w:rFonts w:ascii="仿宋" w:eastAsia="仿宋" w:hAnsi="仿宋" w:cs="宋体" w:hint="eastAsia"/>
          <w:color w:val="333333"/>
          <w:kern w:val="0"/>
          <w:sz w:val="32"/>
          <w:szCs w:val="32"/>
        </w:rPr>
        <w:t>-</w:t>
      </w:r>
      <w:r w:rsidR="0000167B">
        <w:rPr>
          <w:rFonts w:ascii="仿宋" w:eastAsia="仿宋" w:hAnsi="仿宋" w:cs="宋体"/>
          <w:color w:val="333333"/>
          <w:kern w:val="0"/>
          <w:sz w:val="32"/>
          <w:szCs w:val="32"/>
        </w:rPr>
        <w:t>18</w:t>
      </w:r>
      <w:r w:rsidRPr="003F1DF8">
        <w:rPr>
          <w:rFonts w:ascii="仿宋" w:eastAsia="仿宋" w:hAnsi="仿宋" w:cs="宋体" w:hint="eastAsia"/>
          <w:color w:val="333333"/>
          <w:kern w:val="0"/>
          <w:sz w:val="32"/>
          <w:szCs w:val="32"/>
        </w:rPr>
        <w:t>日：各学院、校团委、招生就业处和研究生院开展推荐免试遴选工作。</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9月</w:t>
      </w:r>
      <w:r w:rsidR="0000167B">
        <w:rPr>
          <w:rFonts w:ascii="仿宋" w:eastAsia="仿宋" w:hAnsi="仿宋" w:cs="宋体"/>
          <w:color w:val="333333"/>
          <w:kern w:val="0"/>
          <w:sz w:val="32"/>
          <w:szCs w:val="32"/>
        </w:rPr>
        <w:t>19</w:t>
      </w:r>
      <w:r w:rsidRPr="003F1DF8">
        <w:rPr>
          <w:rFonts w:ascii="仿宋" w:eastAsia="仿宋" w:hAnsi="仿宋" w:cs="宋体" w:hint="eastAsia"/>
          <w:color w:val="333333"/>
          <w:kern w:val="0"/>
          <w:sz w:val="32"/>
          <w:szCs w:val="32"/>
        </w:rPr>
        <w:t>日：各推荐单位</w:t>
      </w:r>
      <w:proofErr w:type="gramStart"/>
      <w:r w:rsidRPr="003F1DF8">
        <w:rPr>
          <w:rFonts w:ascii="仿宋" w:eastAsia="仿宋" w:hAnsi="仿宋" w:cs="宋体" w:hint="eastAsia"/>
          <w:color w:val="333333"/>
          <w:kern w:val="0"/>
          <w:sz w:val="32"/>
          <w:szCs w:val="32"/>
        </w:rPr>
        <w:t>根据推免指标</w:t>
      </w:r>
      <w:proofErr w:type="gramEnd"/>
      <w:r w:rsidRPr="003F1DF8">
        <w:rPr>
          <w:rFonts w:ascii="仿宋" w:eastAsia="仿宋" w:hAnsi="仿宋" w:cs="宋体" w:hint="eastAsia"/>
          <w:color w:val="333333"/>
          <w:kern w:val="0"/>
          <w:sz w:val="32"/>
          <w:szCs w:val="32"/>
        </w:rPr>
        <w:t>向研究生院上报推荐初选名单。</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9月</w:t>
      </w:r>
      <w:r w:rsidR="003B2085">
        <w:rPr>
          <w:rFonts w:ascii="仿宋" w:eastAsia="仿宋" w:hAnsi="仿宋" w:cs="宋体"/>
          <w:color w:val="333333"/>
          <w:kern w:val="0"/>
          <w:sz w:val="32"/>
          <w:szCs w:val="32"/>
        </w:rPr>
        <w:t>2</w:t>
      </w:r>
      <w:r w:rsidR="005E5055">
        <w:rPr>
          <w:rFonts w:ascii="仿宋" w:eastAsia="仿宋" w:hAnsi="仿宋" w:cs="宋体"/>
          <w:color w:val="333333"/>
          <w:kern w:val="0"/>
          <w:sz w:val="32"/>
          <w:szCs w:val="32"/>
        </w:rPr>
        <w:t>0</w:t>
      </w:r>
      <w:r w:rsidRPr="003F1DF8">
        <w:rPr>
          <w:rFonts w:ascii="仿宋" w:eastAsia="仿宋" w:hAnsi="仿宋" w:cs="宋体" w:hint="eastAsia"/>
          <w:color w:val="333333"/>
          <w:kern w:val="0"/>
          <w:sz w:val="32"/>
          <w:szCs w:val="32"/>
        </w:rPr>
        <w:t>日：</w:t>
      </w:r>
      <w:proofErr w:type="gramStart"/>
      <w:r w:rsidR="00F05A24">
        <w:rPr>
          <w:rFonts w:ascii="仿宋" w:eastAsia="仿宋" w:hAnsi="仿宋" w:cs="宋体" w:hint="eastAsia"/>
          <w:color w:val="333333"/>
          <w:kern w:val="0"/>
          <w:sz w:val="32"/>
          <w:szCs w:val="32"/>
        </w:rPr>
        <w:t>将推免</w:t>
      </w:r>
      <w:r w:rsidR="00F05A24">
        <w:rPr>
          <w:rFonts w:ascii="仿宋" w:eastAsia="仿宋" w:hAnsi="仿宋" w:cs="宋体"/>
          <w:color w:val="333333"/>
          <w:kern w:val="0"/>
          <w:sz w:val="32"/>
          <w:szCs w:val="32"/>
        </w:rPr>
        <w:t>名单</w:t>
      </w:r>
      <w:proofErr w:type="gramEnd"/>
      <w:r w:rsidRPr="003F1DF8">
        <w:rPr>
          <w:rFonts w:ascii="仿宋" w:eastAsia="仿宋" w:hAnsi="仿宋" w:cs="宋体" w:hint="eastAsia"/>
          <w:color w:val="333333"/>
          <w:kern w:val="0"/>
          <w:sz w:val="32"/>
          <w:szCs w:val="32"/>
        </w:rPr>
        <w:t>报学校审批</w:t>
      </w:r>
      <w:r w:rsidR="004A3ABE">
        <w:rPr>
          <w:rFonts w:ascii="仿宋" w:eastAsia="仿宋" w:hAnsi="仿宋" w:cs="宋体" w:hint="eastAsia"/>
          <w:color w:val="333333"/>
          <w:kern w:val="0"/>
          <w:sz w:val="32"/>
          <w:szCs w:val="32"/>
        </w:rPr>
        <w:t>后</w:t>
      </w:r>
      <w:r w:rsidR="004A3ABE">
        <w:rPr>
          <w:rFonts w:ascii="仿宋" w:eastAsia="仿宋" w:hAnsi="仿宋" w:cs="宋体"/>
          <w:color w:val="333333"/>
          <w:kern w:val="0"/>
          <w:sz w:val="32"/>
          <w:szCs w:val="32"/>
        </w:rPr>
        <w:t>公示</w:t>
      </w:r>
      <w:r w:rsidRPr="003F1DF8">
        <w:rPr>
          <w:rFonts w:ascii="仿宋" w:eastAsia="仿宋" w:hAnsi="仿宋" w:cs="宋体" w:hint="eastAsia"/>
          <w:color w:val="333333"/>
          <w:kern w:val="0"/>
          <w:sz w:val="32"/>
          <w:szCs w:val="32"/>
        </w:rPr>
        <w:t>。</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9月25日起：</w:t>
      </w:r>
      <w:proofErr w:type="gramStart"/>
      <w:r w:rsidRPr="003F1DF8">
        <w:rPr>
          <w:rFonts w:ascii="仿宋" w:eastAsia="仿宋" w:hAnsi="仿宋" w:cs="宋体" w:hint="eastAsia"/>
          <w:color w:val="333333"/>
          <w:kern w:val="0"/>
          <w:sz w:val="32"/>
          <w:szCs w:val="32"/>
        </w:rPr>
        <w:t>获得推免资格</w:t>
      </w:r>
      <w:proofErr w:type="gramEnd"/>
      <w:r w:rsidRPr="003F1DF8">
        <w:rPr>
          <w:rFonts w:ascii="仿宋" w:eastAsia="仿宋" w:hAnsi="仿宋" w:cs="宋体" w:hint="eastAsia"/>
          <w:color w:val="333333"/>
          <w:kern w:val="0"/>
          <w:sz w:val="32"/>
          <w:szCs w:val="32"/>
        </w:rPr>
        <w:t>的学生上中国研究生招生信息网（http://yz.chsi.com.cn）完成注册信息和支付报名费（</w:t>
      </w:r>
      <w:proofErr w:type="gramStart"/>
      <w:r w:rsidRPr="003F1DF8">
        <w:rPr>
          <w:rFonts w:ascii="仿宋" w:eastAsia="仿宋" w:hAnsi="仿宋" w:cs="宋体" w:hint="eastAsia"/>
          <w:color w:val="333333"/>
          <w:kern w:val="0"/>
          <w:sz w:val="32"/>
          <w:szCs w:val="32"/>
        </w:rPr>
        <w:t>请确保</w:t>
      </w:r>
      <w:proofErr w:type="gramEnd"/>
      <w:r w:rsidRPr="003F1DF8">
        <w:rPr>
          <w:rFonts w:ascii="仿宋" w:eastAsia="仿宋" w:hAnsi="仿宋" w:cs="宋体" w:hint="eastAsia"/>
          <w:color w:val="333333"/>
          <w:kern w:val="0"/>
          <w:sz w:val="32"/>
          <w:szCs w:val="32"/>
        </w:rPr>
        <w:t>所注册的手机能准确收取短信）。</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9月28日起：</w:t>
      </w:r>
      <w:proofErr w:type="gramStart"/>
      <w:r w:rsidRPr="003F1DF8">
        <w:rPr>
          <w:rFonts w:ascii="仿宋" w:eastAsia="仿宋" w:hAnsi="仿宋" w:cs="宋体" w:hint="eastAsia"/>
          <w:color w:val="333333"/>
          <w:kern w:val="0"/>
          <w:sz w:val="32"/>
          <w:szCs w:val="32"/>
        </w:rPr>
        <w:t>获得推免资格</w:t>
      </w:r>
      <w:proofErr w:type="gramEnd"/>
      <w:r w:rsidRPr="003F1DF8">
        <w:rPr>
          <w:rFonts w:ascii="仿宋" w:eastAsia="仿宋" w:hAnsi="仿宋" w:cs="宋体" w:hint="eastAsia"/>
          <w:color w:val="333333"/>
          <w:kern w:val="0"/>
          <w:sz w:val="32"/>
          <w:szCs w:val="32"/>
        </w:rPr>
        <w:t>的学生上中国研究生招生信息网（http://yz.chsi.com.cn）网上填报志愿。</w:t>
      </w:r>
    </w:p>
    <w:p w:rsidR="003F1DF8" w:rsidRPr="003F1DF8" w:rsidRDefault="003F1DF8" w:rsidP="00F05A24">
      <w:pPr>
        <w:widowControl/>
        <w:shd w:val="clear" w:color="auto" w:fill="FFFFFF"/>
        <w:adjustRightInd w:val="0"/>
        <w:snapToGrid w:val="0"/>
        <w:spacing w:line="360" w:lineRule="auto"/>
        <w:ind w:firstLine="64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10月25日：推免生注册、网上支付、报考、确认复试及待录取通知功能关闭。</w:t>
      </w:r>
    </w:p>
    <w:p w:rsidR="003F1DF8" w:rsidRPr="003F1DF8" w:rsidRDefault="003F1DF8" w:rsidP="00F05A24">
      <w:pPr>
        <w:widowControl/>
        <w:shd w:val="clear" w:color="auto" w:fill="FFFFFF"/>
        <w:adjustRightInd w:val="0"/>
        <w:snapToGrid w:val="0"/>
        <w:spacing w:line="360" w:lineRule="auto"/>
        <w:ind w:right="640" w:firstLineChars="1800" w:firstLine="5760"/>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研究生院</w:t>
      </w:r>
    </w:p>
    <w:p w:rsidR="00E32CE7" w:rsidRPr="008B790F" w:rsidRDefault="003F1DF8" w:rsidP="00D25F2C">
      <w:pPr>
        <w:widowControl/>
        <w:shd w:val="clear" w:color="auto" w:fill="FFFFFF"/>
        <w:adjustRightInd w:val="0"/>
        <w:snapToGrid w:val="0"/>
        <w:spacing w:line="360" w:lineRule="auto"/>
        <w:ind w:right="640" w:firstLine="640"/>
        <w:jc w:val="right"/>
        <w:rPr>
          <w:rFonts w:ascii="微软雅黑" w:eastAsia="微软雅黑" w:hAnsi="微软雅黑" w:cs="宋体"/>
          <w:color w:val="333333"/>
          <w:kern w:val="0"/>
          <w:sz w:val="24"/>
          <w:szCs w:val="24"/>
        </w:rPr>
      </w:pPr>
      <w:r w:rsidRPr="003F1DF8">
        <w:rPr>
          <w:rFonts w:ascii="仿宋" w:eastAsia="仿宋" w:hAnsi="仿宋" w:cs="宋体" w:hint="eastAsia"/>
          <w:color w:val="333333"/>
          <w:kern w:val="0"/>
          <w:sz w:val="32"/>
          <w:szCs w:val="32"/>
        </w:rPr>
        <w:t>20</w:t>
      </w:r>
      <w:r w:rsidR="00425F82">
        <w:rPr>
          <w:rFonts w:ascii="仿宋" w:eastAsia="仿宋" w:hAnsi="仿宋" w:cs="宋体"/>
          <w:color w:val="333333"/>
          <w:kern w:val="0"/>
          <w:sz w:val="32"/>
          <w:szCs w:val="32"/>
        </w:rPr>
        <w:t>18</w:t>
      </w:r>
      <w:r w:rsidRPr="003F1DF8">
        <w:rPr>
          <w:rFonts w:ascii="仿宋" w:eastAsia="仿宋" w:hAnsi="仿宋" w:cs="宋体" w:hint="eastAsia"/>
          <w:color w:val="333333"/>
          <w:kern w:val="0"/>
          <w:sz w:val="32"/>
          <w:szCs w:val="32"/>
        </w:rPr>
        <w:t>年9月</w:t>
      </w:r>
      <w:r w:rsidR="00846A09">
        <w:rPr>
          <w:rFonts w:ascii="仿宋" w:eastAsia="仿宋" w:hAnsi="仿宋" w:cs="宋体"/>
          <w:color w:val="333333"/>
          <w:kern w:val="0"/>
          <w:sz w:val="32"/>
          <w:szCs w:val="32"/>
        </w:rPr>
        <w:t>9</w:t>
      </w:r>
      <w:r w:rsidRPr="003F1DF8">
        <w:rPr>
          <w:rFonts w:ascii="仿宋" w:eastAsia="仿宋" w:hAnsi="仿宋" w:cs="宋体" w:hint="eastAsia"/>
          <w:color w:val="333333"/>
          <w:kern w:val="0"/>
          <w:sz w:val="32"/>
          <w:szCs w:val="32"/>
        </w:rPr>
        <w:t>日</w:t>
      </w:r>
    </w:p>
    <w:sectPr w:rsidR="00E32CE7" w:rsidRPr="008B790F" w:rsidSect="004C7F0A">
      <w:pgSz w:w="11906" w:h="16838"/>
      <w:pgMar w:top="1440" w:right="1701"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89D" w:rsidRDefault="00E0389D" w:rsidP="0094691A">
      <w:r>
        <w:separator/>
      </w:r>
    </w:p>
  </w:endnote>
  <w:endnote w:type="continuationSeparator" w:id="0">
    <w:p w:rsidR="00E0389D" w:rsidRDefault="00E0389D" w:rsidP="00946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89D" w:rsidRDefault="00E0389D" w:rsidP="0094691A">
      <w:r>
        <w:separator/>
      </w:r>
    </w:p>
  </w:footnote>
  <w:footnote w:type="continuationSeparator" w:id="0">
    <w:p w:rsidR="00E0389D" w:rsidRDefault="00E0389D" w:rsidP="00946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F8"/>
    <w:rsid w:val="0000167B"/>
    <w:rsid w:val="00083230"/>
    <w:rsid w:val="001535EC"/>
    <w:rsid w:val="001D6F0D"/>
    <w:rsid w:val="00227CF1"/>
    <w:rsid w:val="00284C18"/>
    <w:rsid w:val="003B2085"/>
    <w:rsid w:val="003F1DF8"/>
    <w:rsid w:val="00425F82"/>
    <w:rsid w:val="004A3ABE"/>
    <w:rsid w:val="004C7F0A"/>
    <w:rsid w:val="004E4890"/>
    <w:rsid w:val="00562F3D"/>
    <w:rsid w:val="005E5055"/>
    <w:rsid w:val="005E6530"/>
    <w:rsid w:val="007202B1"/>
    <w:rsid w:val="00731767"/>
    <w:rsid w:val="00746AB6"/>
    <w:rsid w:val="00846A09"/>
    <w:rsid w:val="008B790F"/>
    <w:rsid w:val="008E1080"/>
    <w:rsid w:val="0094691A"/>
    <w:rsid w:val="00CA5CE9"/>
    <w:rsid w:val="00CE2158"/>
    <w:rsid w:val="00D17F3B"/>
    <w:rsid w:val="00D25F2C"/>
    <w:rsid w:val="00D82E55"/>
    <w:rsid w:val="00D963CD"/>
    <w:rsid w:val="00DB1103"/>
    <w:rsid w:val="00DB6D5E"/>
    <w:rsid w:val="00DF5FDF"/>
    <w:rsid w:val="00DF749D"/>
    <w:rsid w:val="00E0389D"/>
    <w:rsid w:val="00E20DAB"/>
    <w:rsid w:val="00E22473"/>
    <w:rsid w:val="00E32CE7"/>
    <w:rsid w:val="00F05A24"/>
    <w:rsid w:val="00F35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1DF8"/>
    <w:rPr>
      <w:color w:val="0000FF"/>
      <w:u w:val="single"/>
    </w:rPr>
  </w:style>
  <w:style w:type="paragraph" w:styleId="a4">
    <w:name w:val="header"/>
    <w:basedOn w:val="a"/>
    <w:link w:val="Char"/>
    <w:uiPriority w:val="99"/>
    <w:unhideWhenUsed/>
    <w:rsid w:val="009469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691A"/>
    <w:rPr>
      <w:sz w:val="18"/>
      <w:szCs w:val="18"/>
    </w:rPr>
  </w:style>
  <w:style w:type="paragraph" w:styleId="a5">
    <w:name w:val="footer"/>
    <w:basedOn w:val="a"/>
    <w:link w:val="Char0"/>
    <w:uiPriority w:val="99"/>
    <w:unhideWhenUsed/>
    <w:rsid w:val="0094691A"/>
    <w:pPr>
      <w:tabs>
        <w:tab w:val="center" w:pos="4153"/>
        <w:tab w:val="right" w:pos="8306"/>
      </w:tabs>
      <w:snapToGrid w:val="0"/>
      <w:jc w:val="left"/>
    </w:pPr>
    <w:rPr>
      <w:sz w:val="18"/>
      <w:szCs w:val="18"/>
    </w:rPr>
  </w:style>
  <w:style w:type="character" w:customStyle="1" w:styleId="Char0">
    <w:name w:val="页脚 Char"/>
    <w:basedOn w:val="a0"/>
    <w:link w:val="a5"/>
    <w:uiPriority w:val="99"/>
    <w:rsid w:val="009469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F1DF8"/>
    <w:rPr>
      <w:color w:val="0000FF"/>
      <w:u w:val="single"/>
    </w:rPr>
  </w:style>
  <w:style w:type="paragraph" w:styleId="a4">
    <w:name w:val="header"/>
    <w:basedOn w:val="a"/>
    <w:link w:val="Char"/>
    <w:uiPriority w:val="99"/>
    <w:unhideWhenUsed/>
    <w:rsid w:val="009469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4691A"/>
    <w:rPr>
      <w:sz w:val="18"/>
      <w:szCs w:val="18"/>
    </w:rPr>
  </w:style>
  <w:style w:type="paragraph" w:styleId="a5">
    <w:name w:val="footer"/>
    <w:basedOn w:val="a"/>
    <w:link w:val="Char0"/>
    <w:uiPriority w:val="99"/>
    <w:unhideWhenUsed/>
    <w:rsid w:val="0094691A"/>
    <w:pPr>
      <w:tabs>
        <w:tab w:val="center" w:pos="4153"/>
        <w:tab w:val="right" w:pos="8306"/>
      </w:tabs>
      <w:snapToGrid w:val="0"/>
      <w:jc w:val="left"/>
    </w:pPr>
    <w:rPr>
      <w:sz w:val="18"/>
      <w:szCs w:val="18"/>
    </w:rPr>
  </w:style>
  <w:style w:type="character" w:customStyle="1" w:styleId="Char0">
    <w:name w:val="页脚 Char"/>
    <w:basedOn w:val="a0"/>
    <w:link w:val="a5"/>
    <w:uiPriority w:val="99"/>
    <w:rsid w:val="009469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4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unasa</dc:creator>
  <cp:keywords/>
  <dc:description/>
  <cp:lastModifiedBy>a</cp:lastModifiedBy>
  <cp:revision>25</cp:revision>
  <dcterms:created xsi:type="dcterms:W3CDTF">2018-03-14T08:33:00Z</dcterms:created>
  <dcterms:modified xsi:type="dcterms:W3CDTF">2018-09-10T07:33:00Z</dcterms:modified>
</cp:coreProperties>
</file>